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948D8" w14:textId="77777777" w:rsidR="00D92D87" w:rsidRDefault="00695DB3" w:rsidP="007737FD">
      <w:pPr>
        <w:pStyle w:val="Kop1"/>
      </w:pPr>
      <w:bookmarkStart w:id="0" w:name="_GoBack"/>
      <w:bookmarkEnd w:id="0"/>
      <w:r>
        <w:t>Gezond Leven</w:t>
      </w:r>
    </w:p>
    <w:p w14:paraId="3E3C53B8" w14:textId="77777777" w:rsidR="00080E49" w:rsidRDefault="00695DB3" w:rsidP="00695DB3">
      <w:r>
        <w:t xml:space="preserve">Wil je gezonder leven? Maar heb je het daarvoor te druk? Of weet je niet hoe je dat </w:t>
      </w:r>
      <w:r w:rsidR="00C673CD">
        <w:t>het beste kunt aanpakken</w:t>
      </w:r>
      <w:r>
        <w:t xml:space="preserve">? Dan helpen </w:t>
      </w:r>
      <w:r w:rsidR="00C673CD">
        <w:t xml:space="preserve">wij en </w:t>
      </w:r>
      <w:r>
        <w:t xml:space="preserve">zorgverzekeraar </w:t>
      </w:r>
      <w:r w:rsidR="00780651">
        <w:t>IZA</w:t>
      </w:r>
      <w:r>
        <w:t xml:space="preserve"> </w:t>
      </w:r>
      <w:r w:rsidR="00C673CD">
        <w:t xml:space="preserve">je </w:t>
      </w:r>
      <w:r>
        <w:t xml:space="preserve">graag. Hoe? Met het platform </w:t>
      </w:r>
      <w:hyperlink r:id="rId9" w:history="1">
        <w:r w:rsidRPr="00695DB3">
          <w:rPr>
            <w:rStyle w:val="Hyperlink"/>
          </w:rPr>
          <w:t>Gezond Leven</w:t>
        </w:r>
      </w:hyperlink>
      <w:r>
        <w:t xml:space="preserve">. Daar vind je </w:t>
      </w:r>
      <w:r w:rsidR="009A7BD7">
        <w:t xml:space="preserve">online </w:t>
      </w:r>
      <w:r w:rsidRPr="00080E49">
        <w:rPr>
          <w:b/>
        </w:rPr>
        <w:t>tips, testen en hulpmiddelen</w:t>
      </w:r>
      <w:r>
        <w:t xml:space="preserve"> die  je</w:t>
      </w:r>
      <w:r w:rsidR="009A7BD7">
        <w:t xml:space="preserve"> </w:t>
      </w:r>
      <w:r>
        <w:t xml:space="preserve">snel </w:t>
      </w:r>
      <w:r w:rsidRPr="00080E49">
        <w:rPr>
          <w:b/>
        </w:rPr>
        <w:t>inzicht</w:t>
      </w:r>
      <w:r>
        <w:t xml:space="preserve"> geven </w:t>
      </w:r>
      <w:r w:rsidRPr="00080E49">
        <w:rPr>
          <w:b/>
        </w:rPr>
        <w:t>in je gezondheid</w:t>
      </w:r>
      <w:r>
        <w:t xml:space="preserve"> en je helpen je </w:t>
      </w:r>
      <w:r w:rsidRPr="00080E49">
        <w:rPr>
          <w:b/>
        </w:rPr>
        <w:t>gezondheid</w:t>
      </w:r>
      <w:r>
        <w:t xml:space="preserve"> te </w:t>
      </w:r>
      <w:r w:rsidRPr="00080E49">
        <w:rPr>
          <w:b/>
        </w:rPr>
        <w:t>verbeteren</w:t>
      </w:r>
      <w:r>
        <w:t>.</w:t>
      </w:r>
      <w:r w:rsidRPr="006567F4">
        <w:t xml:space="preserve"> </w:t>
      </w:r>
      <w:r w:rsidR="00780651">
        <w:t xml:space="preserve">Het platform is altijd </w:t>
      </w:r>
      <w:r w:rsidR="009A7BD7">
        <w:t xml:space="preserve">en overal </w:t>
      </w:r>
      <w:r w:rsidR="009A7BD7" w:rsidRPr="00080E49">
        <w:rPr>
          <w:b/>
        </w:rPr>
        <w:t>online, anoniem en gratis</w:t>
      </w:r>
      <w:r w:rsidR="009A7BD7">
        <w:t xml:space="preserve"> te gebruiken. </w:t>
      </w:r>
      <w:r w:rsidR="00080E49">
        <w:t xml:space="preserve">Voor sommige tips, testen en hulpmiddelen moet je je </w:t>
      </w:r>
      <w:r w:rsidR="00575095">
        <w:t>inloggen op een website</w:t>
      </w:r>
      <w:r w:rsidR="00080E49">
        <w:t xml:space="preserve">. Gebruik daarvoor de </w:t>
      </w:r>
      <w:r w:rsidR="00780651">
        <w:t xml:space="preserve">volgende </w:t>
      </w:r>
      <w:r w:rsidR="00080E49">
        <w:t xml:space="preserve">inlogcode </w:t>
      </w:r>
      <w:r w:rsidR="00080E49" w:rsidRPr="00780651">
        <w:rPr>
          <w:highlight w:val="yellow"/>
        </w:rPr>
        <w:t>&lt;voeg inlogcode in&gt;.</w:t>
      </w:r>
    </w:p>
    <w:p w14:paraId="2B649E19" w14:textId="77777777" w:rsidR="00780651" w:rsidRDefault="00780651" w:rsidP="00695DB3">
      <w:r>
        <w:t>Veel plezier en succes!</w:t>
      </w:r>
    </w:p>
    <w:p w14:paraId="4E120045" w14:textId="77777777" w:rsidR="007737FD" w:rsidRPr="00780651" w:rsidRDefault="00780651" w:rsidP="009A7BD7">
      <w:pPr>
        <w:rPr>
          <w:rStyle w:val="Hyperlink"/>
        </w:rPr>
      </w:pPr>
      <w:r>
        <w:fldChar w:fldCharType="begin"/>
      </w:r>
      <w:r>
        <w:instrText xml:space="preserve"> HYPERLINK "https://www.iza.nl/gezond-leven" </w:instrText>
      </w:r>
      <w:r>
        <w:fldChar w:fldCharType="separate"/>
      </w:r>
      <w:r w:rsidR="009A7BD7" w:rsidRPr="00780651">
        <w:rPr>
          <w:rStyle w:val="Hyperlink"/>
        </w:rPr>
        <w:t xml:space="preserve">Ga naar </w:t>
      </w:r>
      <w:r w:rsidR="009A6DA4" w:rsidRPr="00780651">
        <w:rPr>
          <w:rStyle w:val="Hyperlink"/>
        </w:rPr>
        <w:t xml:space="preserve">het platform </w:t>
      </w:r>
      <w:r w:rsidR="009A7BD7" w:rsidRPr="00780651">
        <w:rPr>
          <w:rStyle w:val="Hyperlink"/>
        </w:rPr>
        <w:t>Gezond Leven</w:t>
      </w:r>
    </w:p>
    <w:p w14:paraId="23A13315" w14:textId="77777777" w:rsidR="007737FD" w:rsidRPr="007737FD" w:rsidRDefault="00780651" w:rsidP="007737FD">
      <w:r>
        <w:fldChar w:fldCharType="end"/>
      </w:r>
    </w:p>
    <w:sectPr w:rsidR="007737FD" w:rsidRPr="0077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303DA" w14:textId="77777777" w:rsidR="00917DDC" w:rsidRDefault="00917DDC" w:rsidP="00917DDC">
      <w:pPr>
        <w:spacing w:after="0" w:line="240" w:lineRule="auto"/>
      </w:pPr>
      <w:r>
        <w:separator/>
      </w:r>
    </w:p>
  </w:endnote>
  <w:endnote w:type="continuationSeparator" w:id="0">
    <w:p w14:paraId="2E490DF2" w14:textId="77777777" w:rsidR="00917DDC" w:rsidRDefault="00917DDC" w:rsidP="0091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16233" w14:textId="77777777" w:rsidR="00917DDC" w:rsidRDefault="00917DDC" w:rsidP="00917DDC">
      <w:pPr>
        <w:spacing w:after="0" w:line="240" w:lineRule="auto"/>
      </w:pPr>
      <w:r>
        <w:separator/>
      </w:r>
    </w:p>
  </w:footnote>
  <w:footnote w:type="continuationSeparator" w:id="0">
    <w:p w14:paraId="0565862A" w14:textId="77777777" w:rsidR="00917DDC" w:rsidRDefault="00917DDC" w:rsidP="00917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C3"/>
    <w:rsid w:val="00080E49"/>
    <w:rsid w:val="001E7560"/>
    <w:rsid w:val="002E11B4"/>
    <w:rsid w:val="004727FF"/>
    <w:rsid w:val="00575095"/>
    <w:rsid w:val="006567F4"/>
    <w:rsid w:val="00695DB3"/>
    <w:rsid w:val="007737FD"/>
    <w:rsid w:val="00780651"/>
    <w:rsid w:val="00816B35"/>
    <w:rsid w:val="00917DDC"/>
    <w:rsid w:val="00960016"/>
    <w:rsid w:val="009A0F69"/>
    <w:rsid w:val="009A6DA4"/>
    <w:rsid w:val="009A7BD7"/>
    <w:rsid w:val="00A834A2"/>
    <w:rsid w:val="00AF4BB4"/>
    <w:rsid w:val="00BD2FF2"/>
    <w:rsid w:val="00C673CD"/>
    <w:rsid w:val="00CB244B"/>
    <w:rsid w:val="00D03B70"/>
    <w:rsid w:val="00D71594"/>
    <w:rsid w:val="00D82380"/>
    <w:rsid w:val="00E66E9F"/>
    <w:rsid w:val="00F6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CDEAE"/>
  <w15:docId w15:val="{6FDA0991-913C-4D82-B41A-31C48C9F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3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73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737FD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737FD"/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Normaalweb">
    <w:name w:val="Normal (Web)"/>
    <w:basedOn w:val="Standaard"/>
    <w:uiPriority w:val="99"/>
    <w:semiHidden/>
    <w:unhideWhenUsed/>
    <w:rsid w:val="007737FD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567F4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567F4"/>
    <w:rPr>
      <w:color w:val="D26900" w:themeColor="hyperlink"/>
      <w:u w:val="single"/>
    </w:rPr>
  </w:style>
  <w:style w:type="paragraph" w:styleId="Geenafstand">
    <w:name w:val="No Spacing"/>
    <w:uiPriority w:val="1"/>
    <w:qFormat/>
    <w:rsid w:val="00D82380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E75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756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75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75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756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za.nl/gezond-leven" TargetMode="External"/></Relationships>
</file>

<file path=word/theme/theme1.xml><?xml version="1.0" encoding="utf-8"?>
<a:theme xmlns:a="http://schemas.openxmlformats.org/drawingml/2006/main" name="Kantoorthema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oltip xmlns="9479a531-8fcf-49e6-ae8c-7f5cfff0c861" xsi:nil="true"/>
    <Volgordenummer xmlns="a371c005-858e-4883-a129-0d6826bdd04a" xsi:nil="true"/>
    <PublishingExpirationDate xmlns="http://schemas.microsoft.com/sharepoint/v3" xsi:nil="true"/>
    <ProtectedReason xmlns="a371c005-858e-4883-a129-0d6826bdd04a" xsi:nil="true"/>
    <PublishingStartDate xmlns="http://schemas.microsoft.com/sharepoint/v3" xsi:nil="true"/>
    <Protected xmlns="a371c005-858e-4883-a129-0d6826bdd04a">false</Protected>
    <Top10Volgordenummer xmlns="9479a531-8fcf-49e6-ae8c-7f5cfff0c861" xsi:nil="true"/>
    <DocumentCategorie xmlns="a371c005-858e-4883-a129-0d6826bdd04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B90E28DB74B48A218D9CA3749F78E" ma:contentTypeVersion="2" ma:contentTypeDescription="Create a new document." ma:contentTypeScope="" ma:versionID="cd8f3117aacc59fee2301c2f23ddcfd9">
  <xsd:schema xmlns:xsd="http://www.w3.org/2001/XMLSchema" xmlns:xs="http://www.w3.org/2001/XMLSchema" xmlns:p="http://schemas.microsoft.com/office/2006/metadata/properties" xmlns:ns1="http://schemas.microsoft.com/sharepoint/v3" xmlns:ns2="9479a531-8fcf-49e6-ae8c-7f5cfff0c861" xmlns:ns3="a371c005-858e-4883-a129-0d6826bdd04a" targetNamespace="http://schemas.microsoft.com/office/2006/metadata/properties" ma:root="true" ma:fieldsID="11b018486ad689c973a1607d7f941a45" ns1:_="" ns2:_="" ns3:_="">
    <xsd:import namespace="http://schemas.microsoft.com/sharepoint/v3"/>
    <xsd:import namespace="9479a531-8fcf-49e6-ae8c-7f5cfff0c861"/>
    <xsd:import namespace="a371c005-858e-4883-a129-0d6826bdd04a"/>
    <xsd:element name="properties">
      <xsd:complexType>
        <xsd:sequence>
          <xsd:element name="documentManagement">
            <xsd:complexType>
              <xsd:all>
                <xsd:element ref="ns2:Tooltip" minOccurs="0"/>
                <xsd:element ref="ns2:Top10Volgordenummer" minOccurs="0"/>
                <xsd:element ref="ns1:PublishingExpirationDate" minOccurs="0"/>
                <xsd:element ref="ns1:PublishingStartDate" minOccurs="0"/>
                <xsd:element ref="ns3:Volgordenummer" minOccurs="0"/>
                <xsd:element ref="ns3:DocumentCategorie" minOccurs="0"/>
                <xsd:element ref="ns3:Protected" minOccurs="0"/>
                <xsd:element ref="ns3:Protected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10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9a531-8fcf-49e6-ae8c-7f5cfff0c861" elementFormDefault="qualified">
    <xsd:import namespace="http://schemas.microsoft.com/office/2006/documentManagement/types"/>
    <xsd:import namespace="http://schemas.microsoft.com/office/infopath/2007/PartnerControls"/>
    <xsd:element name="Tooltip" ma:index="8" nillable="true" ma:displayName="Tooltip" ma:internalName="Tooltip">
      <xsd:simpleType>
        <xsd:restriction base="dms:Text">
          <xsd:maxLength value="255"/>
        </xsd:restriction>
      </xsd:simpleType>
    </xsd:element>
    <xsd:element name="Top10Volgordenummer" ma:index="9" nillable="true" ma:displayName="Top10Volgordenummer" ma:internalName="Top10Volgordenumm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1c005-858e-4883-a129-0d6826bdd04a" elementFormDefault="qualified">
    <xsd:import namespace="http://schemas.microsoft.com/office/2006/documentManagement/types"/>
    <xsd:import namespace="http://schemas.microsoft.com/office/infopath/2007/PartnerControls"/>
    <xsd:element name="Volgordenummer" ma:index="12" nillable="true" ma:displayName="Volgordenummer" ma:internalName="Volgordenummer">
      <xsd:simpleType>
        <xsd:restriction base="dms:Number"/>
      </xsd:simpleType>
    </xsd:element>
    <xsd:element name="DocumentCategorie" ma:index="13" nillable="true" ma:displayName="DocumentCategorie" ma:default="10-Voorwaarden en vergoedingen" ma:internalName="DocumentCategor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0-Voorwaarden en vergoedingen"/>
                    <xsd:enumeration value="20-Brochures"/>
                    <xsd:enumeration value="30-Formulieren"/>
                    <xsd:enumeration value="35-IZA Gemeentezorgpolis"/>
                    <xsd:enumeration value="36-Naturaverzekering"/>
                    <xsd:enumeration value="37-Restitutieverzekering"/>
                    <xsd:enumeration value="40-IZA Zorgverzekering"/>
                    <xsd:enumeration value="45-Algemeen"/>
                    <xsd:enumeration value="50-Reglementen en beleid"/>
                    <xsd:enumeration value="55-Ministeriële regelingen"/>
                    <xsd:enumeration value="60-Zorgaanbieders"/>
                    <xsd:enumeration value="65-Reis- en schadeverzekering"/>
                    <xsd:enumeration value="70-Wijzingsoverzichten"/>
                  </xsd:restriction>
                </xsd:simpleType>
              </xsd:element>
            </xsd:sequence>
          </xsd:extension>
        </xsd:complexContent>
      </xsd:complexType>
    </xsd:element>
    <xsd:element name="Protected" ma:index="14" nillable="true" ma:displayName="Protected" ma:default="0" ma:internalName="Protected">
      <xsd:simpleType>
        <xsd:restriction base="dms:Boolean"/>
      </xsd:simpleType>
    </xsd:element>
    <xsd:element name="ProtectedReason" ma:index="15" nillable="true" ma:displayName="ProtectedReason" ma:internalName="ProtectedReas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09821A-F602-433D-A995-0FEFFB2F79E9}">
  <ds:schemaRefs>
    <ds:schemaRef ds:uri="http://purl.org/dc/elements/1.1/"/>
    <ds:schemaRef ds:uri="http://schemas.microsoft.com/office/2006/metadata/properties"/>
    <ds:schemaRef ds:uri="a371c005-858e-4883-a129-0d6826bdd04a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479a531-8fcf-49e6-ae8c-7f5cfff0c8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C0B49C-E6B3-418C-B11E-2582A3988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B8FC3-C70B-43D6-A6C4-5F0221173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79a531-8fcf-49e6-ae8c-7f5cfff0c861"/>
    <ds:schemaRef ds:uri="a371c005-858e-4883-a129-0d6826bdd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VGZ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welsr</dc:creator>
  <cp:lastModifiedBy>Asscheman, E. (Ed)</cp:lastModifiedBy>
  <cp:revision>2</cp:revision>
  <dcterms:created xsi:type="dcterms:W3CDTF">2019-03-17T14:53:00Z</dcterms:created>
  <dcterms:modified xsi:type="dcterms:W3CDTF">2019-03-17T14:53:00Z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0x010100F89B90E28DB74B48A218D9CA3749F78E</vt:lpwstr>
  </property>
  <property fmtid="{D5CDD505-2E9C-101B-9397-08002B2CF9AE}" pid="3" name="PublishingContact">
    <vt:lpwstr/>
  </property>
  <property fmtid="{D5CDD505-2E9C-101B-9397-08002B2CF9AE}" pid="4" name="Order">
    <vt:r8>94800</vt:r8>
  </property>
  <property fmtid="{D5CDD505-2E9C-101B-9397-08002B2CF9AE}" pid="5" name="PublishingRollupImage">
    <vt:lpwstr/>
  </property>
  <property fmtid="{D5CDD505-2E9C-101B-9397-08002B2CF9AE}" pid="6" name="Tooltip0">
    <vt:lpwstr/>
  </property>
  <property fmtid="{D5CDD505-2E9C-101B-9397-08002B2CF9AE}" pid="7" name="PublishingContactEmai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PublishingVariationRelationshipLinkFieldID">
    <vt:lpwstr/>
  </property>
  <property fmtid="{D5CDD505-2E9C-101B-9397-08002B2CF9AE}" pid="11" name="PublishingContactName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ments">
    <vt:lpwstr/>
  </property>
  <property fmtid="{D5CDD505-2E9C-101B-9397-08002B2CF9AE}" pid="15" name="PublishingPageLayout">
    <vt:lpwstr/>
  </property>
  <property fmtid="{D5CDD505-2E9C-101B-9397-08002B2CF9AE}" pid="16" name="TemplateUrl">
    <vt:lpwstr/>
  </property>
  <property fmtid="{D5CDD505-2E9C-101B-9397-08002B2CF9AE}" pid="17" name="Audience">
    <vt:lpwstr/>
  </property>
  <property fmtid="{D5CDD505-2E9C-101B-9397-08002B2CF9AE}" pid="18" name="DocumentCategorieWerkgevers">
    <vt:lpwstr/>
  </property>
  <property fmtid="{D5CDD505-2E9C-101B-9397-08002B2CF9AE}" pid="19" name="PublishingContactPicture">
    <vt:lpwstr/>
  </property>
  <property fmtid="{D5CDD505-2E9C-101B-9397-08002B2CF9AE}" pid="20" name="PublishingVariationGroupID">
    <vt:lpwstr/>
  </property>
</Properties>
</file>